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A2CAC" w14:textId="3C244B5D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3</w:t>
      </w:r>
    </w:p>
    <w:p w14:paraId="3190B11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16E624C2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61CE964" w14:textId="0C1F419A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4EE9E3C6" w14:textId="7D05D244" w:rsidR="00151C08" w:rsidRDefault="00151C08" w:rsidP="003D049A">
      <w:pPr>
        <w:jc w:val="both"/>
      </w:pPr>
    </w:p>
    <w:p w14:paraId="636066E6" w14:textId="04587607" w:rsidR="003D049A" w:rsidRDefault="003D049A"/>
    <w:p w14:paraId="06C4BEAB" w14:textId="77777777" w:rsidR="00F9770B" w:rsidRDefault="00F9770B" w:rsidP="00F977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44D3539A" w14:textId="77777777" w:rsidR="00F9770B" w:rsidRDefault="00F9770B" w:rsidP="00F977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2E476CF0" w14:textId="77777777" w:rsidR="005046EC" w:rsidRPr="005046EC" w:rsidRDefault="00F9770B" w:rsidP="005046E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</w:t>
      </w:r>
      <w:r w:rsidR="00953D9E" w:rsidRPr="00953D9E">
        <w:rPr>
          <w:rFonts w:ascii="Times New Roman" w:hAnsi="Times New Roman"/>
          <w:sz w:val="28"/>
          <w:szCs w:val="28"/>
        </w:rPr>
        <w:t xml:space="preserve"> об утверждении </w:t>
      </w:r>
      <w:r w:rsidR="005046EC" w:rsidRPr="005046EC">
        <w:rPr>
          <w:rFonts w:ascii="Times New Roman" w:hAnsi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</w:p>
    <w:p w14:paraId="710BF076" w14:textId="052AEF82" w:rsidR="00953D9E" w:rsidRPr="005046EC" w:rsidRDefault="00953D9E" w:rsidP="00953D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8F7371" w14:textId="12504114" w:rsidR="00F9770B" w:rsidRDefault="00F9770B" w:rsidP="00953D9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3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1. Население муниципального образования Белореченский район с момента опубликования (обнародования) проекта решения </w:t>
      </w:r>
      <w:r w:rsidR="00953D9E" w:rsidRPr="00953D9E">
        <w:rPr>
          <w:rFonts w:ascii="Times New Roman" w:hAnsi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вправе участвовать в его обсуждении в следующих формах:</w:t>
      </w:r>
    </w:p>
    <w:p w14:paraId="1F4C95F6" w14:textId="77777777" w:rsidR="00F9770B" w:rsidRDefault="00F9770B" w:rsidP="00953D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5821C506" w14:textId="656A8FAC" w:rsidR="00F9770B" w:rsidRDefault="00F9770B" w:rsidP="00953D9E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порядке, предусмотренном настоящим Порядком; </w:t>
      </w:r>
    </w:p>
    <w:p w14:paraId="22905C09" w14:textId="3257FABB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проведения публичных слушаний по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7278B7B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631EA8BA" w14:textId="471D50CB" w:rsidR="00F9770B" w:rsidRDefault="00F9770B" w:rsidP="00F9770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</w:t>
      </w:r>
      <w:r w:rsidR="00953D9E" w:rsidRPr="00953D9E">
        <w:rPr>
          <w:rFonts w:ascii="Times New Roman" w:hAnsi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рабочая группа).</w:t>
      </w:r>
    </w:p>
    <w:p w14:paraId="2A3BC682" w14:textId="2F1E2AF9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могут вноситься в течение </w:t>
      </w:r>
      <w:r w:rsidR="005046EC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дней со дня его опубликования (обнародования) в рабочую группу и рассматриваются ею в соответствии с настоящим Порядком.</w:t>
      </w:r>
    </w:p>
    <w:p w14:paraId="523B220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1950DE1" w14:textId="6FC29363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</w:t>
      </w:r>
      <w:r w:rsidR="005046EC">
        <w:rPr>
          <w:rFonts w:ascii="Times New Roman" w:hAnsi="Times New Roman" w:cs="Times New Roman"/>
          <w:sz w:val="28"/>
          <w:szCs w:val="28"/>
        </w:rPr>
        <w:t xml:space="preserve"> октября </w:t>
      </w:r>
      <w:r>
        <w:rPr>
          <w:rFonts w:ascii="Times New Roman" w:hAnsi="Times New Roman" w:cs="Times New Roman"/>
          <w:sz w:val="28"/>
          <w:szCs w:val="28"/>
        </w:rPr>
        <w:t xml:space="preserve">2003 г. № 131-ФЗ «Об общих принципах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0E42587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2247A984" w14:textId="25A895C1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должны обеспечивать однозначное толкование положений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проекта  </w:t>
      </w:r>
      <w:r w:rsidR="00953D9E">
        <w:rPr>
          <w:rFonts w:ascii="Times New Roman" w:hAnsi="Times New Roman"/>
          <w:sz w:val="28"/>
          <w:szCs w:val="28"/>
        </w:rPr>
        <w:t>решения</w:t>
      </w:r>
      <w:proofErr w:type="gramEnd"/>
      <w:r w:rsidR="00953D9E">
        <w:rPr>
          <w:rFonts w:ascii="Times New Roman" w:hAnsi="Times New Roman"/>
          <w:sz w:val="28"/>
          <w:szCs w:val="28"/>
        </w:rPr>
        <w:t xml:space="preserve"> 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3EE4DA" w14:textId="393C0BFD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</w:t>
      </w:r>
      <w:r w:rsidR="00953D9E">
        <w:rPr>
          <w:rFonts w:ascii="Times New Roman" w:hAnsi="Times New Roman" w:cs="Times New Roman"/>
          <w:sz w:val="28"/>
          <w:szCs w:val="28"/>
        </w:rPr>
        <w:t xml:space="preserve"> требованиями Бюджетного </w:t>
      </w:r>
      <w:proofErr w:type="gramStart"/>
      <w:r w:rsidR="00953D9E">
        <w:rPr>
          <w:rFonts w:ascii="Times New Roman" w:hAnsi="Times New Roman" w:cs="Times New Roman"/>
          <w:sz w:val="28"/>
          <w:szCs w:val="28"/>
        </w:rPr>
        <w:t>кодекса  РФ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31DE460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373060C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55FE09B6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0DC76D47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6B7EE52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93E9C1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01F762E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0A99AFAE" w14:textId="576EA5ED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предложения, рекомендуемые рабочей группой для внесения в текст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 w:cs="Times New Roman"/>
          <w:sz w:val="28"/>
          <w:szCs w:val="28"/>
        </w:rPr>
        <w:t>.</w:t>
      </w:r>
    </w:p>
    <w:p w14:paraId="44F55A70" w14:textId="0CBCD87B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Белореченский район свое заключение и материалы деятельности рабочей группы с приложением всех поступивших предложений. </w:t>
      </w:r>
    </w:p>
    <w:p w14:paraId="139B5C5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4A312741" w14:textId="5AB30FB1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поступивших предложений с обязательным содержанием принятых (включенных) в проект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предложений подлежат официальному опубликованию (обнародованию).</w:t>
      </w:r>
    </w:p>
    <w:p w14:paraId="5ABBB94F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B4904E" w14:textId="77777777" w:rsidR="003D049A" w:rsidRDefault="003D049A" w:rsidP="00F9770B">
      <w:pPr>
        <w:pStyle w:val="a3"/>
        <w:tabs>
          <w:tab w:val="left" w:pos="5103"/>
        </w:tabs>
        <w:spacing w:after="0" w:line="240" w:lineRule="auto"/>
        <w:jc w:val="center"/>
      </w:pPr>
    </w:p>
    <w:sectPr w:rsidR="003D049A" w:rsidSect="003D04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E454B" w14:textId="77777777" w:rsidR="00515FBA" w:rsidRDefault="00515FBA" w:rsidP="003D049A">
      <w:pPr>
        <w:spacing w:after="0" w:line="240" w:lineRule="auto"/>
      </w:pPr>
      <w:r>
        <w:separator/>
      </w:r>
    </w:p>
  </w:endnote>
  <w:endnote w:type="continuationSeparator" w:id="0">
    <w:p w14:paraId="028F294A" w14:textId="77777777" w:rsidR="00515FBA" w:rsidRDefault="00515FBA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5CF7D" w14:textId="77777777" w:rsidR="00515FBA" w:rsidRDefault="00515FBA" w:rsidP="003D049A">
      <w:pPr>
        <w:spacing w:after="0" w:line="240" w:lineRule="auto"/>
      </w:pPr>
      <w:r>
        <w:separator/>
      </w:r>
    </w:p>
  </w:footnote>
  <w:footnote w:type="continuationSeparator" w:id="0">
    <w:p w14:paraId="220BFC3B" w14:textId="77777777" w:rsidR="00515FBA" w:rsidRDefault="00515FBA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0B2C12"/>
    <w:rsid w:val="000F1E22"/>
    <w:rsid w:val="00151C08"/>
    <w:rsid w:val="002A43CE"/>
    <w:rsid w:val="002F748D"/>
    <w:rsid w:val="003D049A"/>
    <w:rsid w:val="003D4CC5"/>
    <w:rsid w:val="0042557D"/>
    <w:rsid w:val="004A473A"/>
    <w:rsid w:val="005046EC"/>
    <w:rsid w:val="00515FBA"/>
    <w:rsid w:val="005D411A"/>
    <w:rsid w:val="00637549"/>
    <w:rsid w:val="00724A8B"/>
    <w:rsid w:val="008456C6"/>
    <w:rsid w:val="008965CE"/>
    <w:rsid w:val="008E649C"/>
    <w:rsid w:val="00953D9E"/>
    <w:rsid w:val="00AB67CA"/>
    <w:rsid w:val="00BC2A43"/>
    <w:rsid w:val="00C27F3B"/>
    <w:rsid w:val="00D5035F"/>
    <w:rsid w:val="00F13415"/>
    <w:rsid w:val="00F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2023-06-19T06:21:00Z</cp:lastPrinted>
  <dcterms:created xsi:type="dcterms:W3CDTF">2023-11-14T06:23:00Z</dcterms:created>
  <dcterms:modified xsi:type="dcterms:W3CDTF">2023-11-14T07:05:00Z</dcterms:modified>
</cp:coreProperties>
</file>